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AA288" w14:textId="77777777" w:rsidR="00C846B0" w:rsidRPr="00C846B0" w:rsidRDefault="00C846B0" w:rsidP="00C846B0">
      <w:pPr>
        <w:rPr>
          <w:b/>
          <w:bCs/>
        </w:rPr>
      </w:pPr>
      <w:r w:rsidRPr="00C846B0">
        <w:rPr>
          <w:b/>
          <w:bCs/>
        </w:rPr>
        <w:t>Hybrid Film, Animation, and Digital Media Program</w:t>
      </w:r>
    </w:p>
    <w:p w14:paraId="563A0968" w14:textId="77777777" w:rsidR="00C846B0" w:rsidRPr="00C846B0" w:rsidRDefault="00C846B0" w:rsidP="00C846B0">
      <w:r w:rsidRPr="00C846B0">
        <w:t>The </w:t>
      </w:r>
      <w:r w:rsidRPr="00C846B0">
        <w:rPr>
          <w:b/>
          <w:bCs/>
        </w:rPr>
        <w:t>Hybrid Film, Animation, and Digital Media Program</w:t>
      </w:r>
      <w:r w:rsidRPr="00C846B0">
        <w:t> of the 2026 International Conference on Global Cultural and Creative Industries (ICCI) invites filmmakers, animators, artists, designers, researchers, students, and creative practitioners worldwide to submit innovative short works exploring the future of cinematic and screen-based storytelling.</w:t>
      </w:r>
    </w:p>
    <w:p w14:paraId="0B87B7FF" w14:textId="77777777" w:rsidR="00C846B0" w:rsidRPr="00C846B0" w:rsidRDefault="00C846B0" w:rsidP="00C846B0"/>
    <w:p w14:paraId="70AA639C" w14:textId="77777777" w:rsidR="00C846B0" w:rsidRPr="00C846B0" w:rsidRDefault="00C846B0" w:rsidP="00C846B0">
      <w:r w:rsidRPr="00C846B0">
        <w:t>This program highlights creative practices at the intersection of </w:t>
      </w:r>
      <w:r w:rsidRPr="00C846B0">
        <w:rPr>
          <w:b/>
          <w:bCs/>
        </w:rPr>
        <w:t>cinema, animation, visual effects, game cinematics, real-time graphics, scientific visualization, and AI-assisted media production</w:t>
      </w:r>
      <w:r w:rsidRPr="00C846B0">
        <w:t>. It seeks works that expand the boundaries of moving image culture and redefine relationships between narrative, technology, and artistic expression.</w:t>
      </w:r>
    </w:p>
    <w:p w14:paraId="53BC5DCB" w14:textId="77777777" w:rsidR="00C846B0" w:rsidRPr="00C846B0" w:rsidRDefault="00C846B0" w:rsidP="00C846B0"/>
    <w:p w14:paraId="7C6713FA" w14:textId="77777777" w:rsidR="00C846B0" w:rsidRPr="00C846B0" w:rsidRDefault="00C846B0" w:rsidP="00C846B0">
      <w:r w:rsidRPr="00C846B0">
        <w:t>We welcome submissions that combine artistic vision with technical innovation, including handcrafted approaches, digital production pipelines, and emerging AI-driven workflows. Inspired by leading international showcases in computer animation and digital media, the program emphasizes both artistic excellence and technological experimentation in contemporary audiovisual practice.</w:t>
      </w:r>
    </w:p>
    <w:p w14:paraId="197658DB" w14:textId="77777777" w:rsidR="00C846B0" w:rsidRPr="00C846B0" w:rsidRDefault="00C846B0" w:rsidP="00C846B0">
      <w:r w:rsidRPr="00C846B0">
        <w:pict w14:anchorId="0AC60BE1">
          <v:rect id="_x0000_i1061" style="width:0;height:1.5pt" o:hralign="center" o:hrstd="t" o:hrnoshade="t" o:hr="t" fillcolor="black" stroked="f"/>
        </w:pict>
      </w:r>
    </w:p>
    <w:p w14:paraId="6C3B86EC" w14:textId="77777777" w:rsidR="00C846B0" w:rsidRPr="00C846B0" w:rsidRDefault="00C846B0" w:rsidP="00C846B0">
      <w:pPr>
        <w:rPr>
          <w:b/>
          <w:bCs/>
        </w:rPr>
      </w:pPr>
      <w:r w:rsidRPr="00C846B0">
        <w:rPr>
          <w:b/>
          <w:bCs/>
        </w:rPr>
        <w:t>Submission Categories</w:t>
      </w:r>
    </w:p>
    <w:p w14:paraId="42B402DF" w14:textId="77777777" w:rsidR="00C846B0" w:rsidRPr="00C846B0" w:rsidRDefault="00C846B0" w:rsidP="00C846B0">
      <w:pPr>
        <w:rPr>
          <w:b/>
          <w:bCs/>
        </w:rPr>
      </w:pPr>
      <w:r w:rsidRPr="00C846B0">
        <w:rPr>
          <w:b/>
          <w:bCs/>
        </w:rPr>
        <w:t>1. Hybrid Film</w:t>
      </w:r>
    </w:p>
    <w:p w14:paraId="0EDEF7A9" w14:textId="77777777" w:rsidR="00C846B0" w:rsidRPr="00C846B0" w:rsidRDefault="00C846B0" w:rsidP="00C846B0">
      <w:pPr>
        <w:numPr>
          <w:ilvl w:val="0"/>
          <w:numId w:val="1"/>
        </w:numPr>
      </w:pPr>
      <w:r w:rsidRPr="00C846B0">
        <w:t>Hybrid Documentary</w:t>
      </w:r>
    </w:p>
    <w:p w14:paraId="1ACFCF49" w14:textId="77777777" w:rsidR="00C846B0" w:rsidRPr="00C846B0" w:rsidRDefault="00C846B0" w:rsidP="00C846B0">
      <w:pPr>
        <w:numPr>
          <w:ilvl w:val="0"/>
          <w:numId w:val="1"/>
        </w:numPr>
      </w:pPr>
      <w:r w:rsidRPr="00C846B0">
        <w:t>Hybrid Fiction</w:t>
      </w:r>
    </w:p>
    <w:p w14:paraId="314FE289" w14:textId="77777777" w:rsidR="00C846B0" w:rsidRPr="00C846B0" w:rsidRDefault="00C846B0" w:rsidP="00C846B0">
      <w:pPr>
        <w:numPr>
          <w:ilvl w:val="0"/>
          <w:numId w:val="1"/>
        </w:numPr>
      </w:pPr>
      <w:r w:rsidRPr="00C846B0">
        <w:t>Mixed-media storytelling</w:t>
      </w:r>
    </w:p>
    <w:p w14:paraId="60B27264" w14:textId="77777777" w:rsidR="00C846B0" w:rsidRPr="00C846B0" w:rsidRDefault="00C846B0" w:rsidP="00C846B0">
      <w:pPr>
        <w:numPr>
          <w:ilvl w:val="0"/>
          <w:numId w:val="1"/>
        </w:numPr>
      </w:pPr>
      <w:r w:rsidRPr="00C846B0">
        <w:t>Live-action and animation integration</w:t>
      </w:r>
    </w:p>
    <w:p w14:paraId="38DB5140" w14:textId="77777777" w:rsidR="00C846B0" w:rsidRPr="00C846B0" w:rsidRDefault="00C846B0" w:rsidP="00C846B0">
      <w:pPr>
        <w:numPr>
          <w:ilvl w:val="0"/>
          <w:numId w:val="1"/>
        </w:numPr>
      </w:pPr>
      <w:r w:rsidRPr="00C846B0">
        <w:t>Cross-disciplinary cinematic works</w:t>
      </w:r>
    </w:p>
    <w:p w14:paraId="50C8E5CE" w14:textId="77777777" w:rsidR="00C846B0" w:rsidRPr="00C846B0" w:rsidRDefault="00C846B0" w:rsidP="00C846B0">
      <w:pPr>
        <w:rPr>
          <w:b/>
          <w:bCs/>
        </w:rPr>
      </w:pPr>
      <w:r w:rsidRPr="00C846B0">
        <w:rPr>
          <w:b/>
          <w:bCs/>
        </w:rPr>
        <w:t>2. Avant-Garde &amp; Experimental Cinema</w:t>
      </w:r>
    </w:p>
    <w:p w14:paraId="4624FCB5" w14:textId="77777777" w:rsidR="00C846B0" w:rsidRPr="00C846B0" w:rsidRDefault="00C846B0" w:rsidP="00C846B0">
      <w:pPr>
        <w:numPr>
          <w:ilvl w:val="0"/>
          <w:numId w:val="2"/>
        </w:numPr>
      </w:pPr>
      <w:r w:rsidRPr="00C846B0">
        <w:t>Experimental film</w:t>
      </w:r>
    </w:p>
    <w:p w14:paraId="13FF82AC" w14:textId="77777777" w:rsidR="00C846B0" w:rsidRPr="00C846B0" w:rsidRDefault="00C846B0" w:rsidP="00C846B0">
      <w:pPr>
        <w:numPr>
          <w:ilvl w:val="0"/>
          <w:numId w:val="2"/>
        </w:numPr>
      </w:pPr>
      <w:r w:rsidRPr="00C846B0">
        <w:t>Avant-garde cinema</w:t>
      </w:r>
    </w:p>
    <w:p w14:paraId="4C44CEEF" w14:textId="77777777" w:rsidR="00C846B0" w:rsidRPr="00C846B0" w:rsidRDefault="00C846B0" w:rsidP="00C846B0">
      <w:pPr>
        <w:numPr>
          <w:ilvl w:val="0"/>
          <w:numId w:val="2"/>
        </w:numPr>
      </w:pPr>
      <w:r w:rsidRPr="00C846B0">
        <w:t>Expanded cinema</w:t>
      </w:r>
    </w:p>
    <w:p w14:paraId="06C3877C" w14:textId="77777777" w:rsidR="00C846B0" w:rsidRPr="00C846B0" w:rsidRDefault="00C846B0" w:rsidP="00C846B0">
      <w:pPr>
        <w:numPr>
          <w:ilvl w:val="0"/>
          <w:numId w:val="2"/>
        </w:numPr>
      </w:pPr>
      <w:r w:rsidRPr="00C846B0">
        <w:lastRenderedPageBreak/>
        <w:t>Essay film</w:t>
      </w:r>
    </w:p>
    <w:p w14:paraId="16315FAA" w14:textId="77777777" w:rsidR="00C846B0" w:rsidRPr="00C846B0" w:rsidRDefault="00C846B0" w:rsidP="00C846B0">
      <w:pPr>
        <w:numPr>
          <w:ilvl w:val="0"/>
          <w:numId w:val="2"/>
        </w:numPr>
      </w:pPr>
      <w:r w:rsidRPr="00C846B0">
        <w:t>Visual poetry</w:t>
      </w:r>
    </w:p>
    <w:p w14:paraId="7F2FB866" w14:textId="77777777" w:rsidR="00C846B0" w:rsidRPr="00C846B0" w:rsidRDefault="00C846B0" w:rsidP="00C846B0">
      <w:pPr>
        <w:numPr>
          <w:ilvl w:val="0"/>
          <w:numId w:val="2"/>
        </w:numPr>
      </w:pPr>
      <w:r w:rsidRPr="00C846B0">
        <w:t>Non-linear narrative works</w:t>
      </w:r>
    </w:p>
    <w:p w14:paraId="64C2115F" w14:textId="77777777" w:rsidR="00C846B0" w:rsidRPr="00C846B0" w:rsidRDefault="00C846B0" w:rsidP="00C846B0">
      <w:pPr>
        <w:rPr>
          <w:b/>
          <w:bCs/>
        </w:rPr>
      </w:pPr>
      <w:r w:rsidRPr="00C846B0">
        <w:rPr>
          <w:b/>
          <w:bCs/>
        </w:rPr>
        <w:t>3. Documentary &amp; Cinema Vérité</w:t>
      </w:r>
    </w:p>
    <w:p w14:paraId="04214E25" w14:textId="77777777" w:rsidR="00C846B0" w:rsidRPr="00C846B0" w:rsidRDefault="00C846B0" w:rsidP="00C846B0">
      <w:pPr>
        <w:numPr>
          <w:ilvl w:val="0"/>
          <w:numId w:val="3"/>
        </w:numPr>
      </w:pPr>
      <w:r w:rsidRPr="00C846B0">
        <w:t>Documentary short films</w:t>
      </w:r>
    </w:p>
    <w:p w14:paraId="0CBF92BF" w14:textId="77777777" w:rsidR="00C846B0" w:rsidRPr="00C846B0" w:rsidRDefault="00C846B0" w:rsidP="00C846B0">
      <w:pPr>
        <w:numPr>
          <w:ilvl w:val="0"/>
          <w:numId w:val="3"/>
        </w:numPr>
      </w:pPr>
      <w:r w:rsidRPr="00C846B0">
        <w:t>Cinema Vérité</w:t>
      </w:r>
    </w:p>
    <w:p w14:paraId="2C6D70CB" w14:textId="77777777" w:rsidR="00C846B0" w:rsidRPr="00C846B0" w:rsidRDefault="00C846B0" w:rsidP="00C846B0">
      <w:pPr>
        <w:numPr>
          <w:ilvl w:val="0"/>
          <w:numId w:val="3"/>
        </w:numPr>
      </w:pPr>
      <w:r w:rsidRPr="00C846B0">
        <w:t>Observational documentary</w:t>
      </w:r>
    </w:p>
    <w:p w14:paraId="7D8CF98E" w14:textId="77777777" w:rsidR="00C846B0" w:rsidRPr="00C846B0" w:rsidRDefault="00C846B0" w:rsidP="00C846B0">
      <w:pPr>
        <w:numPr>
          <w:ilvl w:val="0"/>
          <w:numId w:val="3"/>
        </w:numPr>
      </w:pPr>
      <w:r w:rsidRPr="00C846B0">
        <w:t>Personal documentary</w:t>
      </w:r>
    </w:p>
    <w:p w14:paraId="244EA650" w14:textId="77777777" w:rsidR="00C846B0" w:rsidRPr="00C846B0" w:rsidRDefault="00C846B0" w:rsidP="00C846B0">
      <w:pPr>
        <w:numPr>
          <w:ilvl w:val="0"/>
          <w:numId w:val="3"/>
        </w:numPr>
      </w:pPr>
      <w:r w:rsidRPr="00C846B0">
        <w:t>Ethnographic documentary</w:t>
      </w:r>
    </w:p>
    <w:p w14:paraId="784F09ED" w14:textId="77777777" w:rsidR="00C846B0" w:rsidRPr="00C846B0" w:rsidRDefault="00C846B0" w:rsidP="00C846B0">
      <w:pPr>
        <w:numPr>
          <w:ilvl w:val="0"/>
          <w:numId w:val="3"/>
        </w:numPr>
      </w:pPr>
      <w:r w:rsidRPr="00C846B0">
        <w:t>Creative non-fiction</w:t>
      </w:r>
    </w:p>
    <w:p w14:paraId="0B3CB227" w14:textId="77777777" w:rsidR="00C846B0" w:rsidRPr="00C846B0" w:rsidRDefault="00C846B0" w:rsidP="00C846B0">
      <w:pPr>
        <w:rPr>
          <w:b/>
          <w:bCs/>
        </w:rPr>
      </w:pPr>
      <w:r w:rsidRPr="00C846B0">
        <w:rPr>
          <w:b/>
          <w:bCs/>
        </w:rPr>
        <w:t>4. Animation</w:t>
      </w:r>
    </w:p>
    <w:p w14:paraId="328B28C2" w14:textId="77777777" w:rsidR="00C846B0" w:rsidRPr="00C846B0" w:rsidRDefault="00C846B0" w:rsidP="00C846B0">
      <w:pPr>
        <w:numPr>
          <w:ilvl w:val="0"/>
          <w:numId w:val="4"/>
        </w:numPr>
      </w:pPr>
      <w:r w:rsidRPr="00C846B0">
        <w:t>2D animation</w:t>
      </w:r>
    </w:p>
    <w:p w14:paraId="1FA762DC" w14:textId="77777777" w:rsidR="00C846B0" w:rsidRPr="00C846B0" w:rsidRDefault="00C846B0" w:rsidP="00C846B0">
      <w:pPr>
        <w:numPr>
          <w:ilvl w:val="0"/>
          <w:numId w:val="4"/>
        </w:numPr>
      </w:pPr>
      <w:r w:rsidRPr="00C846B0">
        <w:t>3D animation</w:t>
      </w:r>
    </w:p>
    <w:p w14:paraId="7388573A" w14:textId="77777777" w:rsidR="00C846B0" w:rsidRPr="00C846B0" w:rsidRDefault="00C846B0" w:rsidP="00C846B0">
      <w:pPr>
        <w:numPr>
          <w:ilvl w:val="0"/>
          <w:numId w:val="4"/>
        </w:numPr>
      </w:pPr>
      <w:r w:rsidRPr="00C846B0">
        <w:t>Stop-motion animation</w:t>
      </w:r>
    </w:p>
    <w:p w14:paraId="50874CF2" w14:textId="77777777" w:rsidR="00C846B0" w:rsidRPr="00C846B0" w:rsidRDefault="00C846B0" w:rsidP="00C846B0">
      <w:pPr>
        <w:numPr>
          <w:ilvl w:val="0"/>
          <w:numId w:val="4"/>
        </w:numPr>
      </w:pPr>
      <w:r w:rsidRPr="00C846B0">
        <w:t>Hand-drawn animation</w:t>
      </w:r>
    </w:p>
    <w:p w14:paraId="719FC9EF" w14:textId="77777777" w:rsidR="00C846B0" w:rsidRPr="00C846B0" w:rsidRDefault="00C846B0" w:rsidP="00C846B0">
      <w:pPr>
        <w:numPr>
          <w:ilvl w:val="0"/>
          <w:numId w:val="4"/>
        </w:numPr>
      </w:pPr>
      <w:r w:rsidRPr="00C846B0">
        <w:t>Experimental animation</w:t>
      </w:r>
    </w:p>
    <w:p w14:paraId="1A12D6DA" w14:textId="77777777" w:rsidR="00C846B0" w:rsidRPr="00C846B0" w:rsidRDefault="00C846B0" w:rsidP="00C846B0">
      <w:pPr>
        <w:numPr>
          <w:ilvl w:val="0"/>
          <w:numId w:val="4"/>
        </w:numPr>
      </w:pPr>
      <w:r w:rsidRPr="00C846B0">
        <w:t>Animated documentary</w:t>
      </w:r>
    </w:p>
    <w:p w14:paraId="5FC93AF1" w14:textId="77777777" w:rsidR="00C846B0" w:rsidRPr="00C846B0" w:rsidRDefault="00C846B0" w:rsidP="00C846B0">
      <w:pPr>
        <w:numPr>
          <w:ilvl w:val="0"/>
          <w:numId w:val="4"/>
        </w:numPr>
      </w:pPr>
      <w:r w:rsidRPr="00C846B0">
        <w:t>Motion graphics</w:t>
      </w:r>
    </w:p>
    <w:p w14:paraId="45E70FE9" w14:textId="77777777" w:rsidR="00C846B0" w:rsidRPr="00C846B0" w:rsidRDefault="00C846B0" w:rsidP="00C846B0">
      <w:pPr>
        <w:rPr>
          <w:b/>
          <w:bCs/>
        </w:rPr>
      </w:pPr>
      <w:r w:rsidRPr="00C846B0">
        <w:rPr>
          <w:b/>
          <w:bCs/>
        </w:rPr>
        <w:t>5. Handcrafted &amp; Material-Based Animation</w:t>
      </w:r>
    </w:p>
    <w:p w14:paraId="4C5A27C0" w14:textId="77777777" w:rsidR="00C846B0" w:rsidRPr="00C846B0" w:rsidRDefault="00C846B0" w:rsidP="00C846B0">
      <w:pPr>
        <w:numPr>
          <w:ilvl w:val="0"/>
          <w:numId w:val="5"/>
        </w:numPr>
      </w:pPr>
      <w:r w:rsidRPr="00C846B0">
        <w:t>Puppet animation</w:t>
      </w:r>
    </w:p>
    <w:p w14:paraId="39B3BCE1" w14:textId="77777777" w:rsidR="00C846B0" w:rsidRPr="00C846B0" w:rsidRDefault="00C846B0" w:rsidP="00C846B0">
      <w:pPr>
        <w:numPr>
          <w:ilvl w:val="0"/>
          <w:numId w:val="5"/>
        </w:numPr>
      </w:pPr>
      <w:r w:rsidRPr="00C846B0">
        <w:t>Paper-cut animation</w:t>
      </w:r>
    </w:p>
    <w:p w14:paraId="3F61CC32" w14:textId="77777777" w:rsidR="00C846B0" w:rsidRPr="00C846B0" w:rsidRDefault="00C846B0" w:rsidP="00C846B0">
      <w:pPr>
        <w:numPr>
          <w:ilvl w:val="0"/>
          <w:numId w:val="5"/>
        </w:numPr>
      </w:pPr>
      <w:r w:rsidRPr="00C846B0">
        <w:t>Painting-on-glass animation</w:t>
      </w:r>
    </w:p>
    <w:p w14:paraId="25E36671" w14:textId="77777777" w:rsidR="00C846B0" w:rsidRPr="00C846B0" w:rsidRDefault="00C846B0" w:rsidP="00C846B0">
      <w:pPr>
        <w:numPr>
          <w:ilvl w:val="0"/>
          <w:numId w:val="5"/>
        </w:numPr>
      </w:pPr>
      <w:r w:rsidRPr="00C846B0">
        <w:t>Sand animation</w:t>
      </w:r>
    </w:p>
    <w:p w14:paraId="1FDDD372" w14:textId="77777777" w:rsidR="00C846B0" w:rsidRPr="00C846B0" w:rsidRDefault="00C846B0" w:rsidP="00C846B0">
      <w:pPr>
        <w:numPr>
          <w:ilvl w:val="0"/>
          <w:numId w:val="5"/>
        </w:numPr>
      </w:pPr>
      <w:r w:rsidRPr="00C846B0">
        <w:t>Mixed handcrafted techniques</w:t>
      </w:r>
    </w:p>
    <w:p w14:paraId="1C058074" w14:textId="77777777" w:rsidR="00C846B0" w:rsidRPr="00C846B0" w:rsidRDefault="00C846B0" w:rsidP="00C846B0">
      <w:pPr>
        <w:rPr>
          <w:b/>
          <w:bCs/>
        </w:rPr>
      </w:pPr>
      <w:r w:rsidRPr="00C846B0">
        <w:rPr>
          <w:b/>
          <w:bCs/>
        </w:rPr>
        <w:t>6. Computer Animation, Visual Effects &amp; Digital Imaging</w:t>
      </w:r>
    </w:p>
    <w:p w14:paraId="1A1D92EC" w14:textId="77777777" w:rsidR="00C846B0" w:rsidRPr="00C846B0" w:rsidRDefault="00C846B0" w:rsidP="00C846B0">
      <w:pPr>
        <w:numPr>
          <w:ilvl w:val="0"/>
          <w:numId w:val="6"/>
        </w:numPr>
      </w:pPr>
      <w:r w:rsidRPr="00C846B0">
        <w:t>Computer animation</w:t>
      </w:r>
    </w:p>
    <w:p w14:paraId="7B9A24B9" w14:textId="77777777" w:rsidR="00C846B0" w:rsidRPr="00C846B0" w:rsidRDefault="00C846B0" w:rsidP="00C846B0">
      <w:pPr>
        <w:numPr>
          <w:ilvl w:val="0"/>
          <w:numId w:val="6"/>
        </w:numPr>
      </w:pPr>
      <w:r w:rsidRPr="00C846B0">
        <w:t>Visual effects (VFX)</w:t>
      </w:r>
    </w:p>
    <w:p w14:paraId="637FC7DD" w14:textId="77777777" w:rsidR="00C846B0" w:rsidRPr="00C846B0" w:rsidRDefault="00C846B0" w:rsidP="00C846B0">
      <w:pPr>
        <w:numPr>
          <w:ilvl w:val="0"/>
          <w:numId w:val="6"/>
        </w:numPr>
      </w:pPr>
      <w:r w:rsidRPr="00C846B0">
        <w:lastRenderedPageBreak/>
        <w:t>Motion design</w:t>
      </w:r>
    </w:p>
    <w:p w14:paraId="38235076" w14:textId="77777777" w:rsidR="00C846B0" w:rsidRPr="00C846B0" w:rsidRDefault="00C846B0" w:rsidP="00C846B0">
      <w:pPr>
        <w:numPr>
          <w:ilvl w:val="0"/>
          <w:numId w:val="6"/>
        </w:numPr>
      </w:pPr>
      <w:r w:rsidRPr="00C846B0">
        <w:t>Advertising and commercial animation</w:t>
      </w:r>
    </w:p>
    <w:p w14:paraId="3DD29D47" w14:textId="77777777" w:rsidR="00C846B0" w:rsidRPr="00C846B0" w:rsidRDefault="00C846B0" w:rsidP="00C846B0">
      <w:pPr>
        <w:numPr>
          <w:ilvl w:val="0"/>
          <w:numId w:val="6"/>
        </w:numPr>
      </w:pPr>
      <w:r w:rsidRPr="00C846B0">
        <w:t>Game cinematics</w:t>
      </w:r>
    </w:p>
    <w:p w14:paraId="53E88189" w14:textId="77777777" w:rsidR="00C846B0" w:rsidRPr="00C846B0" w:rsidRDefault="00C846B0" w:rsidP="00C846B0">
      <w:pPr>
        <w:numPr>
          <w:ilvl w:val="0"/>
          <w:numId w:val="6"/>
        </w:numPr>
      </w:pPr>
      <w:r w:rsidRPr="00C846B0">
        <w:t>Real-time graphics</w:t>
      </w:r>
    </w:p>
    <w:p w14:paraId="19BE4F52" w14:textId="77777777" w:rsidR="00C846B0" w:rsidRPr="00C846B0" w:rsidRDefault="00C846B0" w:rsidP="00C846B0">
      <w:pPr>
        <w:numPr>
          <w:ilvl w:val="0"/>
          <w:numId w:val="6"/>
        </w:numPr>
      </w:pPr>
      <w:r w:rsidRPr="00C846B0">
        <w:t>Scientific visualization</w:t>
      </w:r>
    </w:p>
    <w:p w14:paraId="34F5BB81" w14:textId="77777777" w:rsidR="00C846B0" w:rsidRPr="00C846B0" w:rsidRDefault="00C846B0" w:rsidP="00C846B0">
      <w:pPr>
        <w:numPr>
          <w:ilvl w:val="0"/>
          <w:numId w:val="6"/>
        </w:numPr>
      </w:pPr>
      <w:r w:rsidRPr="00C846B0">
        <w:t>Data visualization</w:t>
      </w:r>
    </w:p>
    <w:p w14:paraId="52271EFA" w14:textId="77777777" w:rsidR="00C846B0" w:rsidRPr="00C846B0" w:rsidRDefault="00C846B0" w:rsidP="00C846B0">
      <w:pPr>
        <w:numPr>
          <w:ilvl w:val="0"/>
          <w:numId w:val="6"/>
        </w:numPr>
      </w:pPr>
      <w:r w:rsidRPr="00C846B0">
        <w:t>Simulation and digital environments</w:t>
      </w:r>
    </w:p>
    <w:p w14:paraId="41DC31DD" w14:textId="77777777" w:rsidR="00C846B0" w:rsidRPr="00C846B0" w:rsidRDefault="00C846B0" w:rsidP="00C846B0">
      <w:pPr>
        <w:numPr>
          <w:ilvl w:val="0"/>
          <w:numId w:val="6"/>
        </w:numPr>
      </w:pPr>
      <w:r w:rsidRPr="00C846B0">
        <w:t>Virtual production</w:t>
      </w:r>
    </w:p>
    <w:p w14:paraId="3771CB58" w14:textId="77777777" w:rsidR="00C846B0" w:rsidRPr="00C846B0" w:rsidRDefault="00C846B0" w:rsidP="00C846B0">
      <w:pPr>
        <w:rPr>
          <w:b/>
          <w:bCs/>
        </w:rPr>
      </w:pPr>
      <w:r w:rsidRPr="00C846B0">
        <w:rPr>
          <w:b/>
          <w:bCs/>
        </w:rPr>
        <w:t>7. AI &amp; Emerging Media</w:t>
      </w:r>
    </w:p>
    <w:p w14:paraId="2392C391" w14:textId="77777777" w:rsidR="00C846B0" w:rsidRPr="00C846B0" w:rsidRDefault="00C846B0" w:rsidP="00C846B0">
      <w:pPr>
        <w:numPr>
          <w:ilvl w:val="0"/>
          <w:numId w:val="7"/>
        </w:numPr>
      </w:pPr>
      <w:r w:rsidRPr="00C846B0">
        <w:t>AI-assisted filmmaking</w:t>
      </w:r>
    </w:p>
    <w:p w14:paraId="506547EC" w14:textId="77777777" w:rsidR="00C846B0" w:rsidRPr="00C846B0" w:rsidRDefault="00C846B0" w:rsidP="00C846B0">
      <w:pPr>
        <w:numPr>
          <w:ilvl w:val="0"/>
          <w:numId w:val="7"/>
        </w:numPr>
      </w:pPr>
      <w:r w:rsidRPr="00C846B0">
        <w:t>AI-assisted animation</w:t>
      </w:r>
    </w:p>
    <w:p w14:paraId="5885160E" w14:textId="77777777" w:rsidR="00C846B0" w:rsidRPr="00C846B0" w:rsidRDefault="00C846B0" w:rsidP="00C846B0">
      <w:pPr>
        <w:numPr>
          <w:ilvl w:val="0"/>
          <w:numId w:val="7"/>
        </w:numPr>
      </w:pPr>
      <w:r w:rsidRPr="00C846B0">
        <w:t>Human–AI collaborative works</w:t>
      </w:r>
    </w:p>
    <w:p w14:paraId="04ABF174" w14:textId="77777777" w:rsidR="00C846B0" w:rsidRPr="00C846B0" w:rsidRDefault="00C846B0" w:rsidP="00C846B0">
      <w:pPr>
        <w:numPr>
          <w:ilvl w:val="0"/>
          <w:numId w:val="7"/>
        </w:numPr>
      </w:pPr>
      <w:r w:rsidRPr="00C846B0">
        <w:t>Generative media (AIGC)</w:t>
      </w:r>
    </w:p>
    <w:p w14:paraId="535AA4DD" w14:textId="77777777" w:rsidR="00C846B0" w:rsidRPr="00C846B0" w:rsidRDefault="00C846B0" w:rsidP="00C846B0">
      <w:pPr>
        <w:numPr>
          <w:ilvl w:val="0"/>
          <w:numId w:val="7"/>
        </w:numPr>
      </w:pPr>
      <w:r w:rsidRPr="00C846B0">
        <w:t>AI-optimized production pipelines</w:t>
      </w:r>
    </w:p>
    <w:p w14:paraId="57739530" w14:textId="77777777" w:rsidR="00C846B0" w:rsidRPr="00C846B0" w:rsidRDefault="00C846B0" w:rsidP="00C846B0">
      <w:pPr>
        <w:numPr>
          <w:ilvl w:val="0"/>
          <w:numId w:val="7"/>
        </w:numPr>
      </w:pPr>
      <w:r w:rsidRPr="00C846B0">
        <w:t>Machine learning-based creative practice</w:t>
      </w:r>
    </w:p>
    <w:p w14:paraId="082F49A7" w14:textId="77777777" w:rsidR="00C846B0" w:rsidRPr="00C846B0" w:rsidRDefault="00C846B0" w:rsidP="00C846B0">
      <w:r w:rsidRPr="00C846B0">
        <w:pict w14:anchorId="6AC26351">
          <v:rect id="_x0000_i1062" style="width:0;height:1.5pt" o:hralign="center" o:hrstd="t" o:hrnoshade="t" o:hr="t" fillcolor="black" stroked="f"/>
        </w:pict>
      </w:r>
    </w:p>
    <w:p w14:paraId="19293EC6" w14:textId="77777777" w:rsidR="00C846B0" w:rsidRPr="00C846B0" w:rsidRDefault="00C846B0" w:rsidP="00C846B0">
      <w:pPr>
        <w:rPr>
          <w:b/>
          <w:bCs/>
        </w:rPr>
      </w:pPr>
      <w:r w:rsidRPr="00C846B0">
        <w:rPr>
          <w:b/>
          <w:bCs/>
        </w:rPr>
        <w:t>Submission Guidelines</w:t>
      </w:r>
    </w:p>
    <w:p w14:paraId="5E59E0C2" w14:textId="77777777" w:rsidR="00C846B0" w:rsidRPr="00C846B0" w:rsidRDefault="00C846B0" w:rsidP="00C846B0">
      <w:pPr>
        <w:rPr>
          <w:b/>
          <w:bCs/>
        </w:rPr>
      </w:pPr>
      <w:r w:rsidRPr="00C846B0">
        <w:rPr>
          <w:b/>
          <w:bCs/>
        </w:rPr>
        <w:t>Stage 1: Initial Submission (Required)</w:t>
      </w:r>
    </w:p>
    <w:p w14:paraId="39106079" w14:textId="77777777" w:rsidR="00C846B0" w:rsidRPr="00C846B0" w:rsidRDefault="00C846B0" w:rsidP="00C846B0">
      <w:r w:rsidRPr="00C846B0">
        <w:t>All submissions must be completed via the official submission system.</w:t>
      </w:r>
    </w:p>
    <w:p w14:paraId="4451CE4F" w14:textId="77777777" w:rsidR="00C846B0" w:rsidRPr="00C846B0" w:rsidRDefault="00C846B0" w:rsidP="00C846B0">
      <w:r w:rsidRPr="00C846B0">
        <w:rPr>
          <w:b/>
          <w:bCs/>
        </w:rPr>
        <w:t>Step 1 — Online Entry Form</w:t>
      </w:r>
      <w:r w:rsidRPr="00C846B0">
        <w:br/>
        <w:t>Applicants must provide:</w:t>
      </w:r>
    </w:p>
    <w:p w14:paraId="11648A10" w14:textId="77777777" w:rsidR="00C846B0" w:rsidRPr="00C846B0" w:rsidRDefault="00C846B0" w:rsidP="00C846B0">
      <w:pPr>
        <w:numPr>
          <w:ilvl w:val="0"/>
          <w:numId w:val="8"/>
        </w:numPr>
      </w:pPr>
      <w:r w:rsidRPr="00C846B0">
        <w:t>Title of work</w:t>
      </w:r>
    </w:p>
    <w:p w14:paraId="591147BA" w14:textId="77777777" w:rsidR="00C846B0" w:rsidRPr="00C846B0" w:rsidRDefault="00C846B0" w:rsidP="00C846B0">
      <w:pPr>
        <w:numPr>
          <w:ilvl w:val="0"/>
          <w:numId w:val="8"/>
        </w:numPr>
      </w:pPr>
      <w:r w:rsidRPr="00C846B0">
        <w:t>Director / Creator name(s)</w:t>
      </w:r>
    </w:p>
    <w:p w14:paraId="06F98217" w14:textId="77777777" w:rsidR="00C846B0" w:rsidRPr="00C846B0" w:rsidRDefault="00C846B0" w:rsidP="00C846B0">
      <w:pPr>
        <w:numPr>
          <w:ilvl w:val="0"/>
          <w:numId w:val="8"/>
        </w:numPr>
      </w:pPr>
      <w:r w:rsidRPr="00C846B0">
        <w:t>Institutional affiliation (if applicable)</w:t>
      </w:r>
    </w:p>
    <w:p w14:paraId="2D0065D4" w14:textId="77777777" w:rsidR="00C846B0" w:rsidRPr="00C846B0" w:rsidRDefault="00C846B0" w:rsidP="00C846B0">
      <w:pPr>
        <w:numPr>
          <w:ilvl w:val="0"/>
          <w:numId w:val="8"/>
        </w:numPr>
      </w:pPr>
      <w:r w:rsidRPr="00C846B0">
        <w:t>Country / Region</w:t>
      </w:r>
    </w:p>
    <w:p w14:paraId="034F35B5" w14:textId="77777777" w:rsidR="00C846B0" w:rsidRPr="00C846B0" w:rsidRDefault="00C846B0" w:rsidP="00C846B0">
      <w:pPr>
        <w:numPr>
          <w:ilvl w:val="0"/>
          <w:numId w:val="8"/>
        </w:numPr>
      </w:pPr>
      <w:r w:rsidRPr="00C846B0">
        <w:t>Category selection</w:t>
      </w:r>
    </w:p>
    <w:p w14:paraId="10CC235E" w14:textId="77777777" w:rsidR="00C846B0" w:rsidRPr="00C846B0" w:rsidRDefault="00C846B0" w:rsidP="00C846B0">
      <w:pPr>
        <w:numPr>
          <w:ilvl w:val="0"/>
          <w:numId w:val="8"/>
        </w:numPr>
      </w:pPr>
      <w:r w:rsidRPr="00C846B0">
        <w:t>Duration</w:t>
      </w:r>
    </w:p>
    <w:p w14:paraId="027592FD" w14:textId="77777777" w:rsidR="00C846B0" w:rsidRPr="00C846B0" w:rsidRDefault="00C846B0" w:rsidP="00C846B0">
      <w:pPr>
        <w:numPr>
          <w:ilvl w:val="0"/>
          <w:numId w:val="8"/>
        </w:numPr>
      </w:pPr>
      <w:r w:rsidRPr="00C846B0">
        <w:lastRenderedPageBreak/>
        <w:t>Year of completion</w:t>
      </w:r>
    </w:p>
    <w:p w14:paraId="7394A31D" w14:textId="77777777" w:rsidR="00C846B0" w:rsidRPr="00C846B0" w:rsidRDefault="00C846B0" w:rsidP="00C846B0">
      <w:pPr>
        <w:numPr>
          <w:ilvl w:val="0"/>
          <w:numId w:val="8"/>
        </w:numPr>
      </w:pPr>
      <w:r w:rsidRPr="00C846B0">
        <w:t>Short synopsis (max 300 words)</w:t>
      </w:r>
    </w:p>
    <w:p w14:paraId="28427A03" w14:textId="77777777" w:rsidR="00C846B0" w:rsidRPr="00C846B0" w:rsidRDefault="00C846B0" w:rsidP="00C846B0">
      <w:pPr>
        <w:numPr>
          <w:ilvl w:val="0"/>
          <w:numId w:val="8"/>
        </w:numPr>
      </w:pPr>
      <w:r w:rsidRPr="00C846B0">
        <w:t>Production credits</w:t>
      </w:r>
    </w:p>
    <w:p w14:paraId="194F93D8" w14:textId="77777777" w:rsidR="00C846B0" w:rsidRPr="00C846B0" w:rsidRDefault="00C846B0" w:rsidP="00C846B0">
      <w:pPr>
        <w:numPr>
          <w:ilvl w:val="0"/>
          <w:numId w:val="8"/>
        </w:numPr>
      </w:pPr>
      <w:r w:rsidRPr="00C846B0">
        <w:t>Contact information</w:t>
      </w:r>
    </w:p>
    <w:p w14:paraId="1CE77547" w14:textId="77777777" w:rsidR="00C846B0" w:rsidRPr="00C846B0" w:rsidRDefault="00C846B0" w:rsidP="00C846B0">
      <w:r w:rsidRPr="00C846B0">
        <w:rPr>
          <w:b/>
          <w:bCs/>
        </w:rPr>
        <w:t>Step 2 — Screening Copy Upload</w:t>
      </w:r>
      <w:r w:rsidRPr="00C846B0">
        <w:br/>
        <w:t>Submit a viewing version of your work via the designated file collection platform.</w:t>
      </w:r>
    </w:p>
    <w:p w14:paraId="768AD3EB" w14:textId="77777777" w:rsidR="00C846B0" w:rsidRPr="00C846B0" w:rsidRDefault="00C846B0" w:rsidP="00C846B0">
      <w:pPr>
        <w:numPr>
          <w:ilvl w:val="0"/>
          <w:numId w:val="9"/>
        </w:numPr>
      </w:pPr>
      <w:r w:rsidRPr="00C846B0">
        <w:t>Upload directly through the provided submission link</w:t>
      </w:r>
    </w:p>
    <w:p w14:paraId="46F0E83D" w14:textId="77777777" w:rsidR="00C846B0" w:rsidRPr="00C846B0" w:rsidRDefault="00C846B0" w:rsidP="00C846B0">
      <w:pPr>
        <w:numPr>
          <w:ilvl w:val="0"/>
          <w:numId w:val="9"/>
        </w:numPr>
      </w:pPr>
      <w:r w:rsidRPr="00C846B0">
        <w:t>Supported formats: </w:t>
      </w:r>
      <w:r w:rsidRPr="00C846B0">
        <w:rPr>
          <w:b/>
          <w:bCs/>
        </w:rPr>
        <w:t>MP4 (H.264 / H.265 preferred)</w:t>
      </w:r>
      <w:r w:rsidRPr="00C846B0">
        <w:t> or </w:t>
      </w:r>
      <w:r w:rsidRPr="00C846B0">
        <w:rPr>
          <w:b/>
          <w:bCs/>
        </w:rPr>
        <w:t>MOV</w:t>
      </w:r>
    </w:p>
    <w:p w14:paraId="230A4E65" w14:textId="77777777" w:rsidR="00C846B0" w:rsidRPr="00C846B0" w:rsidRDefault="00C846B0" w:rsidP="00C846B0">
      <w:pPr>
        <w:numPr>
          <w:ilvl w:val="0"/>
          <w:numId w:val="9"/>
        </w:numPr>
      </w:pPr>
      <w:r w:rsidRPr="00C846B0">
        <w:t>Ensure the file is suitable for screening evaluation</w:t>
      </w:r>
    </w:p>
    <w:p w14:paraId="5D6E3130" w14:textId="77777777" w:rsidR="00C846B0" w:rsidRPr="00C846B0" w:rsidRDefault="00C846B0" w:rsidP="00C846B0">
      <w:r w:rsidRPr="00C846B0">
        <w:rPr>
          <w:b/>
          <w:bCs/>
          <w:highlight w:val="yellow"/>
        </w:rPr>
        <w:t>Submission Link:</w:t>
      </w:r>
      <w:r w:rsidRPr="00C846B0">
        <w:rPr>
          <w:highlight w:val="yellow"/>
        </w:rPr>
        <w:br/>
      </w:r>
      <w:hyperlink r:id="rId5" w:tgtFrame="_blank" w:history="1">
        <w:r w:rsidRPr="00C846B0">
          <w:rPr>
            <w:rStyle w:val="ae"/>
            <w:highlight w:val="yellow"/>
          </w:rPr>
          <w:t>https://pan.sjtu.edu.cn/web/collect/b454627bc25b221757057c3cf3b56688</w:t>
        </w:r>
      </w:hyperlink>
    </w:p>
    <w:p w14:paraId="6761D6A0" w14:textId="77777777" w:rsidR="00C846B0" w:rsidRPr="00C846B0" w:rsidRDefault="00C846B0" w:rsidP="00C846B0"/>
    <w:p w14:paraId="2F73B050" w14:textId="77777777" w:rsidR="00C846B0" w:rsidRPr="00C846B0" w:rsidRDefault="00C846B0" w:rsidP="00C846B0">
      <w:r w:rsidRPr="00C846B0">
        <w:rPr>
          <w:b/>
          <w:bCs/>
        </w:rPr>
        <w:t>Step 3 — Rights &amp; Screening Agreement</w:t>
      </w:r>
      <w:r w:rsidRPr="00C846B0">
        <w:br/>
        <w:t>Applicants must confirm that:</w:t>
      </w:r>
    </w:p>
    <w:p w14:paraId="043FAE08" w14:textId="77777777" w:rsidR="00C846B0" w:rsidRPr="00C846B0" w:rsidRDefault="00C846B0" w:rsidP="00C846B0">
      <w:pPr>
        <w:numPr>
          <w:ilvl w:val="0"/>
          <w:numId w:val="10"/>
        </w:numPr>
      </w:pPr>
      <w:r w:rsidRPr="00C846B0">
        <w:t>They hold all necessary rights to the submitted work</w:t>
      </w:r>
    </w:p>
    <w:p w14:paraId="1A040887" w14:textId="77777777" w:rsidR="00C846B0" w:rsidRPr="00C846B0" w:rsidRDefault="00C846B0" w:rsidP="00C846B0">
      <w:pPr>
        <w:numPr>
          <w:ilvl w:val="0"/>
          <w:numId w:val="10"/>
        </w:numPr>
      </w:pPr>
      <w:r w:rsidRPr="00C846B0">
        <w:t>Permission is granted for non-commercial screening at ICCI 2026</w:t>
      </w:r>
    </w:p>
    <w:p w14:paraId="27C7EF8C" w14:textId="77777777" w:rsidR="00C846B0" w:rsidRPr="00C846B0" w:rsidRDefault="00C846B0" w:rsidP="00C846B0">
      <w:pPr>
        <w:numPr>
          <w:ilvl w:val="0"/>
          <w:numId w:val="10"/>
        </w:numPr>
      </w:pPr>
      <w:r w:rsidRPr="00C846B0">
        <w:t>Any AI-assisted or AI-generated content is properly declared and ethically produced</w:t>
      </w:r>
    </w:p>
    <w:p w14:paraId="3C3D92CB" w14:textId="77777777" w:rsidR="00C846B0" w:rsidRPr="00C846B0" w:rsidRDefault="00C846B0" w:rsidP="00C846B0">
      <w:r w:rsidRPr="00C846B0">
        <w:pict w14:anchorId="3E691D8D">
          <v:rect id="_x0000_i1063" style="width:0;height:1.5pt" o:hralign="center" o:hrstd="t" o:hrnoshade="t" o:hr="t" fillcolor="black" stroked="f"/>
        </w:pict>
      </w:r>
    </w:p>
    <w:p w14:paraId="213553C9" w14:textId="77777777" w:rsidR="00C846B0" w:rsidRPr="00C846B0" w:rsidRDefault="00C846B0" w:rsidP="00C846B0">
      <w:pPr>
        <w:rPr>
          <w:b/>
          <w:bCs/>
        </w:rPr>
      </w:pPr>
      <w:r w:rsidRPr="00C846B0">
        <w:rPr>
          <w:b/>
          <w:bCs/>
        </w:rPr>
        <w:t>Stage 2: Selection Requirements</w:t>
      </w:r>
    </w:p>
    <w:p w14:paraId="15DBF7ED" w14:textId="77777777" w:rsidR="00C846B0" w:rsidRPr="00C846B0" w:rsidRDefault="00C846B0" w:rsidP="00C846B0">
      <w:r w:rsidRPr="00C846B0">
        <w:t>Selected works will be invited to submit additional materials:</w:t>
      </w:r>
    </w:p>
    <w:p w14:paraId="32C2F187" w14:textId="77777777" w:rsidR="00C846B0" w:rsidRPr="00C846B0" w:rsidRDefault="00C846B0" w:rsidP="00C846B0">
      <w:pPr>
        <w:numPr>
          <w:ilvl w:val="0"/>
          <w:numId w:val="11"/>
        </w:numPr>
      </w:pPr>
      <w:r w:rsidRPr="00C846B0">
        <w:t>High-resolution screening copy (preferred: </w:t>
      </w:r>
      <w:r w:rsidRPr="00C846B0">
        <w:rPr>
          <w:b/>
          <w:bCs/>
        </w:rPr>
        <w:t>2K 1920 x 1080 or 4K, 3840 × 2160</w:t>
      </w:r>
      <w:r w:rsidRPr="00C846B0">
        <w:t>)</w:t>
      </w:r>
    </w:p>
    <w:p w14:paraId="7BB884E2" w14:textId="77777777" w:rsidR="00C846B0" w:rsidRPr="00C846B0" w:rsidRDefault="00C846B0" w:rsidP="00C846B0">
      <w:pPr>
        <w:numPr>
          <w:ilvl w:val="0"/>
          <w:numId w:val="11"/>
        </w:numPr>
      </w:pPr>
      <w:r w:rsidRPr="00C846B0">
        <w:t>Poster image </w:t>
      </w:r>
    </w:p>
    <w:p w14:paraId="70CEBED2" w14:textId="77777777" w:rsidR="00C846B0" w:rsidRPr="00C846B0" w:rsidRDefault="00C846B0" w:rsidP="00C846B0">
      <w:pPr>
        <w:numPr>
          <w:ilvl w:val="0"/>
          <w:numId w:val="11"/>
        </w:numPr>
      </w:pPr>
      <w:r w:rsidRPr="00C846B0">
        <w:t>Director biography (approx. 100 words)</w:t>
      </w:r>
    </w:p>
    <w:p w14:paraId="467B6DB5" w14:textId="77777777" w:rsidR="00C846B0" w:rsidRPr="00C846B0" w:rsidRDefault="00C846B0" w:rsidP="00C846B0">
      <w:pPr>
        <w:numPr>
          <w:ilvl w:val="0"/>
          <w:numId w:val="11"/>
        </w:numPr>
      </w:pPr>
      <w:r w:rsidRPr="00C846B0">
        <w:t xml:space="preserve">Subtitle file (English / </w:t>
      </w:r>
      <w:proofErr w:type="gramStart"/>
      <w:r w:rsidRPr="00C846B0">
        <w:t>Chinese )</w:t>
      </w:r>
      <w:proofErr w:type="gramEnd"/>
    </w:p>
    <w:p w14:paraId="082C967E" w14:textId="77777777" w:rsidR="00C846B0" w:rsidRPr="00C846B0" w:rsidRDefault="00C846B0" w:rsidP="00C846B0">
      <w:pPr>
        <w:numPr>
          <w:ilvl w:val="0"/>
          <w:numId w:val="11"/>
        </w:numPr>
      </w:pPr>
      <w:r w:rsidRPr="00C846B0">
        <w:t>Production notes (optional)</w:t>
      </w:r>
    </w:p>
    <w:p w14:paraId="31961C2B" w14:textId="77777777" w:rsidR="00C846B0" w:rsidRPr="00C846B0" w:rsidRDefault="00C846B0" w:rsidP="00C846B0">
      <w:r w:rsidRPr="00C846B0">
        <w:pict w14:anchorId="619F7F1D">
          <v:rect id="_x0000_i1064" style="width:0;height:1.5pt" o:hralign="center" o:hrstd="t" o:hrnoshade="t" o:hr="t" fillcolor="black" stroked="f"/>
        </w:pict>
      </w:r>
    </w:p>
    <w:p w14:paraId="66C36088" w14:textId="77777777" w:rsidR="00C846B0" w:rsidRPr="00C846B0" w:rsidRDefault="00C846B0" w:rsidP="00C846B0">
      <w:pPr>
        <w:rPr>
          <w:b/>
          <w:bCs/>
        </w:rPr>
      </w:pPr>
      <w:r w:rsidRPr="00C846B0">
        <w:rPr>
          <w:b/>
          <w:bCs/>
        </w:rPr>
        <w:lastRenderedPageBreak/>
        <w:t>Curatorial Statement</w:t>
      </w:r>
    </w:p>
    <w:p w14:paraId="705B231C" w14:textId="77777777" w:rsidR="00C846B0" w:rsidRPr="00C846B0" w:rsidRDefault="00C846B0" w:rsidP="00C846B0">
      <w:r w:rsidRPr="00C846B0">
        <w:t>The Hybrid Film, Animation, and Digital Media Program explores the convergence of cinematic arts, animation practices, game cinematics, real-time technologies, scientific visualization, and artificial intelligence.</w:t>
      </w:r>
    </w:p>
    <w:p w14:paraId="735EE3FA" w14:textId="77777777" w:rsidR="00C846B0" w:rsidRPr="00C846B0" w:rsidRDefault="00C846B0" w:rsidP="00C846B0"/>
    <w:p w14:paraId="1A5CE2F0" w14:textId="77777777" w:rsidR="00C846B0" w:rsidRPr="00C846B0" w:rsidRDefault="00C846B0" w:rsidP="00C846B0">
      <w:r w:rsidRPr="00C846B0">
        <w:t>We are interested in works that expand the language of the moving image through experimentation, hybridization, and technological exploration. The program encourages dialogue between handcrafted aesthetics and computational processes, between narrative and abstraction, and between human creativity and machine-assisted production.</w:t>
      </w:r>
    </w:p>
    <w:p w14:paraId="787AC110" w14:textId="77777777" w:rsidR="00C846B0" w:rsidRPr="00C846B0" w:rsidRDefault="00C846B0" w:rsidP="00C846B0"/>
    <w:p w14:paraId="184D85A4" w14:textId="77777777" w:rsidR="00C846B0" w:rsidRPr="00C846B0" w:rsidRDefault="00C846B0" w:rsidP="00C846B0">
      <w:r w:rsidRPr="00C846B0">
        <w:t>Rather than treating technology as a replacement for artistic authorship, this program highlights how new tools can extend creative expression and generate new forms of storytelling.</w:t>
      </w:r>
    </w:p>
    <w:p w14:paraId="710C9DBF" w14:textId="77777777" w:rsidR="00C846B0" w:rsidRPr="00C846B0" w:rsidRDefault="00C846B0" w:rsidP="00C846B0">
      <w:r w:rsidRPr="00C846B0">
        <w:t>We welcome works that demonstrate originality, critical thinking, technical excellence, and cultural diversity within the evolving global landscape of media production.</w:t>
      </w:r>
    </w:p>
    <w:p w14:paraId="0C0C98EF" w14:textId="77777777" w:rsidR="00C846B0" w:rsidRPr="00C846B0" w:rsidRDefault="00C846B0" w:rsidP="00C846B0">
      <w:r w:rsidRPr="00C846B0">
        <w:pict w14:anchorId="3EDC7405">
          <v:rect id="_x0000_i1065" style="width:0;height:1.5pt" o:hralign="center" o:hrstd="t" o:hrnoshade="t" o:hr="t" fillcolor="black" stroked="f"/>
        </w:pict>
      </w:r>
    </w:p>
    <w:p w14:paraId="5A53B5B4" w14:textId="77777777" w:rsidR="00C846B0" w:rsidRPr="00C846B0" w:rsidRDefault="00C846B0" w:rsidP="00C846B0">
      <w:pPr>
        <w:rPr>
          <w:b/>
          <w:bCs/>
        </w:rPr>
      </w:pPr>
      <w:r w:rsidRPr="00C846B0">
        <w:rPr>
          <w:b/>
          <w:bCs/>
        </w:rPr>
        <w:t>Suggested Themes</w:t>
      </w:r>
    </w:p>
    <w:p w14:paraId="586EB306" w14:textId="77777777" w:rsidR="00C846B0" w:rsidRPr="00C846B0" w:rsidRDefault="00C846B0" w:rsidP="00C846B0">
      <w:pPr>
        <w:numPr>
          <w:ilvl w:val="0"/>
          <w:numId w:val="12"/>
        </w:numPr>
      </w:pPr>
      <w:r w:rsidRPr="00C846B0">
        <w:t>Cultural memory and identity</w:t>
      </w:r>
    </w:p>
    <w:p w14:paraId="29D6D7F4" w14:textId="77777777" w:rsidR="00C846B0" w:rsidRPr="00C846B0" w:rsidRDefault="00C846B0" w:rsidP="00C846B0">
      <w:pPr>
        <w:numPr>
          <w:ilvl w:val="0"/>
          <w:numId w:val="12"/>
        </w:numPr>
      </w:pPr>
      <w:r w:rsidRPr="00C846B0">
        <w:t>Climate and environment</w:t>
      </w:r>
    </w:p>
    <w:p w14:paraId="32277F43" w14:textId="77777777" w:rsidR="00C846B0" w:rsidRPr="00C846B0" w:rsidRDefault="00C846B0" w:rsidP="00C846B0">
      <w:pPr>
        <w:numPr>
          <w:ilvl w:val="0"/>
          <w:numId w:val="12"/>
        </w:numPr>
      </w:pPr>
      <w:r w:rsidRPr="00C846B0">
        <w:t>Science, art, and technology</w:t>
      </w:r>
    </w:p>
    <w:p w14:paraId="3049FC17" w14:textId="77777777" w:rsidR="00C846B0" w:rsidRPr="00C846B0" w:rsidRDefault="00C846B0" w:rsidP="00C846B0">
      <w:pPr>
        <w:numPr>
          <w:ilvl w:val="0"/>
          <w:numId w:val="12"/>
        </w:numPr>
      </w:pPr>
      <w:r w:rsidRPr="00C846B0">
        <w:t>Human–AI collaboration</w:t>
      </w:r>
    </w:p>
    <w:p w14:paraId="2158D486" w14:textId="77777777" w:rsidR="00C846B0" w:rsidRPr="00C846B0" w:rsidRDefault="00C846B0" w:rsidP="00C846B0">
      <w:pPr>
        <w:numPr>
          <w:ilvl w:val="0"/>
          <w:numId w:val="12"/>
        </w:numPr>
      </w:pPr>
      <w:r w:rsidRPr="00C846B0">
        <w:t>Digital culture and post-cinema</w:t>
      </w:r>
    </w:p>
    <w:p w14:paraId="67DDEE2C" w14:textId="77777777" w:rsidR="00C846B0" w:rsidRPr="00C846B0" w:rsidRDefault="00C846B0" w:rsidP="00C846B0">
      <w:pPr>
        <w:numPr>
          <w:ilvl w:val="0"/>
          <w:numId w:val="12"/>
        </w:numPr>
      </w:pPr>
      <w:r w:rsidRPr="00C846B0">
        <w:t>Experimental storytelling</w:t>
      </w:r>
    </w:p>
    <w:p w14:paraId="4806F17D" w14:textId="77777777" w:rsidR="00C846B0" w:rsidRPr="00C846B0" w:rsidRDefault="00C846B0" w:rsidP="00C846B0">
      <w:pPr>
        <w:numPr>
          <w:ilvl w:val="0"/>
          <w:numId w:val="12"/>
        </w:numPr>
      </w:pPr>
      <w:r w:rsidRPr="00C846B0">
        <w:t>Interactive and real-time media</w:t>
      </w:r>
    </w:p>
    <w:p w14:paraId="4D6B2AA4" w14:textId="77777777" w:rsidR="00C846B0" w:rsidRPr="00C846B0" w:rsidRDefault="00C846B0" w:rsidP="00C846B0">
      <w:pPr>
        <w:numPr>
          <w:ilvl w:val="0"/>
          <w:numId w:val="12"/>
        </w:numPr>
      </w:pPr>
      <w:r w:rsidRPr="00C846B0">
        <w:t>Global cultural exchange</w:t>
      </w:r>
    </w:p>
    <w:p w14:paraId="234FB470" w14:textId="77777777" w:rsidR="00C846B0" w:rsidRPr="00C846B0" w:rsidRDefault="00C846B0" w:rsidP="00C846B0">
      <w:pPr>
        <w:numPr>
          <w:ilvl w:val="0"/>
          <w:numId w:val="12"/>
        </w:numPr>
      </w:pPr>
      <w:r w:rsidRPr="00C846B0">
        <w:t>New cinematic languages</w:t>
      </w:r>
    </w:p>
    <w:p w14:paraId="43CA04E1" w14:textId="77777777" w:rsidR="00C846B0" w:rsidRPr="00C846B0" w:rsidRDefault="00C846B0" w:rsidP="00C846B0">
      <w:r w:rsidRPr="00C846B0">
        <w:pict w14:anchorId="2A5BC0A7">
          <v:rect id="_x0000_i1066" style="width:0;height:1.5pt" o:hralign="center" o:hrstd="t" o:hrnoshade="t" o:hr="t" fillcolor="black" stroked="f"/>
        </w:pict>
      </w:r>
    </w:p>
    <w:p w14:paraId="3829FD90" w14:textId="77777777" w:rsidR="00C846B0" w:rsidRPr="00C846B0" w:rsidRDefault="00C846B0" w:rsidP="00C846B0">
      <w:pPr>
        <w:rPr>
          <w:b/>
          <w:bCs/>
        </w:rPr>
      </w:pPr>
      <w:r w:rsidRPr="00C846B0">
        <w:rPr>
          <w:b/>
          <w:bCs/>
        </w:rPr>
        <w:t>Closing Note</w:t>
      </w:r>
    </w:p>
    <w:p w14:paraId="3DF13E47" w14:textId="77777777" w:rsidR="00C846B0" w:rsidRPr="00C846B0" w:rsidRDefault="00C846B0" w:rsidP="00C846B0">
      <w:r w:rsidRPr="00C846B0">
        <w:lastRenderedPageBreak/>
        <w:t>This program aims to invent the future of cinematic storytelling and expand the avenues of audiences and industry engagement. It positions creative practice at the forefront of cultural and technological transformation, where film, animation, game cinematics, visualization, and AI-driven media converge to shape new forms of global storytelling and new pathways for creative industries.</w:t>
      </w:r>
    </w:p>
    <w:p w14:paraId="053B7F9F" w14:textId="77777777" w:rsidR="00C846B0" w:rsidRDefault="00C846B0"/>
    <w:sectPr w:rsidR="00C846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6347"/>
    <w:multiLevelType w:val="multilevel"/>
    <w:tmpl w:val="E504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91AD2"/>
    <w:multiLevelType w:val="multilevel"/>
    <w:tmpl w:val="36C2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315AE8"/>
    <w:multiLevelType w:val="multilevel"/>
    <w:tmpl w:val="88944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0421E5"/>
    <w:multiLevelType w:val="multilevel"/>
    <w:tmpl w:val="19E0F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FC5CD3"/>
    <w:multiLevelType w:val="multilevel"/>
    <w:tmpl w:val="CD0E1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41614B"/>
    <w:multiLevelType w:val="multilevel"/>
    <w:tmpl w:val="66065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D22774"/>
    <w:multiLevelType w:val="multilevel"/>
    <w:tmpl w:val="7DF4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E52292"/>
    <w:multiLevelType w:val="multilevel"/>
    <w:tmpl w:val="F002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9371EAD"/>
    <w:multiLevelType w:val="multilevel"/>
    <w:tmpl w:val="0B58A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E51DD3"/>
    <w:multiLevelType w:val="multilevel"/>
    <w:tmpl w:val="D8B63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A4246F"/>
    <w:multiLevelType w:val="multilevel"/>
    <w:tmpl w:val="C6426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19777D1"/>
    <w:multiLevelType w:val="multilevel"/>
    <w:tmpl w:val="A71A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1376310">
    <w:abstractNumId w:val="8"/>
  </w:num>
  <w:num w:numId="2" w16cid:durableId="1255286341">
    <w:abstractNumId w:val="4"/>
  </w:num>
  <w:num w:numId="3" w16cid:durableId="784546092">
    <w:abstractNumId w:val="10"/>
  </w:num>
  <w:num w:numId="4" w16cid:durableId="1295023439">
    <w:abstractNumId w:val="0"/>
  </w:num>
  <w:num w:numId="5" w16cid:durableId="51773663">
    <w:abstractNumId w:val="6"/>
  </w:num>
  <w:num w:numId="6" w16cid:durableId="1122723445">
    <w:abstractNumId w:val="3"/>
  </w:num>
  <w:num w:numId="7" w16cid:durableId="200827172">
    <w:abstractNumId w:val="11"/>
  </w:num>
  <w:num w:numId="8" w16cid:durableId="585696316">
    <w:abstractNumId w:val="9"/>
  </w:num>
  <w:num w:numId="9" w16cid:durableId="367607974">
    <w:abstractNumId w:val="2"/>
  </w:num>
  <w:num w:numId="10" w16cid:durableId="403993618">
    <w:abstractNumId w:val="7"/>
  </w:num>
  <w:num w:numId="11" w16cid:durableId="1901557047">
    <w:abstractNumId w:val="5"/>
  </w:num>
  <w:num w:numId="12" w16cid:durableId="1394111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fullPage" w:percent="99"/>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B0"/>
    <w:rsid w:val="00584CDC"/>
    <w:rsid w:val="00C846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FC226"/>
  <w15:chartTrackingRefBased/>
  <w15:docId w15:val="{FE0E83BA-CCB8-4DA0-BDB1-DEB2B4D5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846B0"/>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C846B0"/>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C846B0"/>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C846B0"/>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C846B0"/>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C846B0"/>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C846B0"/>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846B0"/>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846B0"/>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846B0"/>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C846B0"/>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C846B0"/>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C846B0"/>
    <w:rPr>
      <w:rFonts w:cstheme="majorBidi"/>
      <w:color w:val="2F5496" w:themeColor="accent1" w:themeShade="BF"/>
      <w:sz w:val="28"/>
      <w:szCs w:val="28"/>
    </w:rPr>
  </w:style>
  <w:style w:type="character" w:customStyle="1" w:styleId="50">
    <w:name w:val="标题 5 字符"/>
    <w:basedOn w:val="a0"/>
    <w:link w:val="5"/>
    <w:uiPriority w:val="9"/>
    <w:semiHidden/>
    <w:rsid w:val="00C846B0"/>
    <w:rPr>
      <w:rFonts w:cstheme="majorBidi"/>
      <w:color w:val="2F5496" w:themeColor="accent1" w:themeShade="BF"/>
      <w:sz w:val="24"/>
    </w:rPr>
  </w:style>
  <w:style w:type="character" w:customStyle="1" w:styleId="60">
    <w:name w:val="标题 6 字符"/>
    <w:basedOn w:val="a0"/>
    <w:link w:val="6"/>
    <w:uiPriority w:val="9"/>
    <w:semiHidden/>
    <w:rsid w:val="00C846B0"/>
    <w:rPr>
      <w:rFonts w:cstheme="majorBidi"/>
      <w:b/>
      <w:bCs/>
      <w:color w:val="2F5496" w:themeColor="accent1" w:themeShade="BF"/>
    </w:rPr>
  </w:style>
  <w:style w:type="character" w:customStyle="1" w:styleId="70">
    <w:name w:val="标题 7 字符"/>
    <w:basedOn w:val="a0"/>
    <w:link w:val="7"/>
    <w:uiPriority w:val="9"/>
    <w:semiHidden/>
    <w:rsid w:val="00C846B0"/>
    <w:rPr>
      <w:rFonts w:cstheme="majorBidi"/>
      <w:b/>
      <w:bCs/>
      <w:color w:val="595959" w:themeColor="text1" w:themeTint="A6"/>
    </w:rPr>
  </w:style>
  <w:style w:type="character" w:customStyle="1" w:styleId="80">
    <w:name w:val="标题 8 字符"/>
    <w:basedOn w:val="a0"/>
    <w:link w:val="8"/>
    <w:uiPriority w:val="9"/>
    <w:semiHidden/>
    <w:rsid w:val="00C846B0"/>
    <w:rPr>
      <w:rFonts w:cstheme="majorBidi"/>
      <w:color w:val="595959" w:themeColor="text1" w:themeTint="A6"/>
    </w:rPr>
  </w:style>
  <w:style w:type="character" w:customStyle="1" w:styleId="90">
    <w:name w:val="标题 9 字符"/>
    <w:basedOn w:val="a0"/>
    <w:link w:val="9"/>
    <w:uiPriority w:val="9"/>
    <w:semiHidden/>
    <w:rsid w:val="00C846B0"/>
    <w:rPr>
      <w:rFonts w:eastAsiaTheme="majorEastAsia" w:cstheme="majorBidi"/>
      <w:color w:val="595959" w:themeColor="text1" w:themeTint="A6"/>
    </w:rPr>
  </w:style>
  <w:style w:type="paragraph" w:styleId="a3">
    <w:name w:val="Title"/>
    <w:basedOn w:val="a"/>
    <w:next w:val="a"/>
    <w:link w:val="a4"/>
    <w:uiPriority w:val="10"/>
    <w:qFormat/>
    <w:rsid w:val="00C846B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846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46B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846B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846B0"/>
    <w:pPr>
      <w:spacing w:before="160"/>
      <w:jc w:val="center"/>
    </w:pPr>
    <w:rPr>
      <w:i/>
      <w:iCs/>
      <w:color w:val="404040" w:themeColor="text1" w:themeTint="BF"/>
    </w:rPr>
  </w:style>
  <w:style w:type="character" w:customStyle="1" w:styleId="a8">
    <w:name w:val="引用 字符"/>
    <w:basedOn w:val="a0"/>
    <w:link w:val="a7"/>
    <w:uiPriority w:val="29"/>
    <w:rsid w:val="00C846B0"/>
    <w:rPr>
      <w:i/>
      <w:iCs/>
      <w:color w:val="404040" w:themeColor="text1" w:themeTint="BF"/>
    </w:rPr>
  </w:style>
  <w:style w:type="paragraph" w:styleId="a9">
    <w:name w:val="List Paragraph"/>
    <w:basedOn w:val="a"/>
    <w:uiPriority w:val="34"/>
    <w:qFormat/>
    <w:rsid w:val="00C846B0"/>
    <w:pPr>
      <w:ind w:left="720"/>
      <w:contextualSpacing/>
    </w:pPr>
  </w:style>
  <w:style w:type="character" w:styleId="aa">
    <w:name w:val="Intense Emphasis"/>
    <w:basedOn w:val="a0"/>
    <w:uiPriority w:val="21"/>
    <w:qFormat/>
    <w:rsid w:val="00C846B0"/>
    <w:rPr>
      <w:i/>
      <w:iCs/>
      <w:color w:val="2F5496" w:themeColor="accent1" w:themeShade="BF"/>
    </w:rPr>
  </w:style>
  <w:style w:type="paragraph" w:styleId="ab">
    <w:name w:val="Intense Quote"/>
    <w:basedOn w:val="a"/>
    <w:next w:val="a"/>
    <w:link w:val="ac"/>
    <w:uiPriority w:val="30"/>
    <w:qFormat/>
    <w:rsid w:val="00C846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C846B0"/>
    <w:rPr>
      <w:i/>
      <w:iCs/>
      <w:color w:val="2F5496" w:themeColor="accent1" w:themeShade="BF"/>
    </w:rPr>
  </w:style>
  <w:style w:type="character" w:styleId="ad">
    <w:name w:val="Intense Reference"/>
    <w:basedOn w:val="a0"/>
    <w:uiPriority w:val="32"/>
    <w:qFormat/>
    <w:rsid w:val="00C846B0"/>
    <w:rPr>
      <w:b/>
      <w:bCs/>
      <w:smallCaps/>
      <w:color w:val="2F5496" w:themeColor="accent1" w:themeShade="BF"/>
      <w:spacing w:val="5"/>
    </w:rPr>
  </w:style>
  <w:style w:type="character" w:styleId="ae">
    <w:name w:val="Hyperlink"/>
    <w:basedOn w:val="a0"/>
    <w:uiPriority w:val="99"/>
    <w:unhideWhenUsed/>
    <w:rsid w:val="00C846B0"/>
    <w:rPr>
      <w:color w:val="0563C1" w:themeColor="hyperlink"/>
      <w:u w:val="single"/>
    </w:rPr>
  </w:style>
  <w:style w:type="character" w:styleId="af">
    <w:name w:val="Unresolved Mention"/>
    <w:basedOn w:val="a0"/>
    <w:uiPriority w:val="99"/>
    <w:semiHidden/>
    <w:unhideWhenUsed/>
    <w:rsid w:val="00C846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n.sjtu.edu.cn/web/collect/b454627bc25b221757057c3cf3b56688"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2427</Words>
  <Characters>2961</Characters>
  <Application>Microsoft Office Word</Application>
  <DocSecurity>0</DocSecurity>
  <Lines>105</Lines>
  <Paragraphs>76</Paragraphs>
  <ScaleCrop>false</ScaleCrop>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fan</dc:creator>
  <cp:keywords/>
  <dc:description/>
  <cp:lastModifiedBy>qi fan</cp:lastModifiedBy>
  <cp:revision>1</cp:revision>
  <dcterms:created xsi:type="dcterms:W3CDTF">2026-07-13T02:05:00Z</dcterms:created>
  <dcterms:modified xsi:type="dcterms:W3CDTF">2026-07-13T02:14:00Z</dcterms:modified>
</cp:coreProperties>
</file>